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21"/>
        <w:tblW w:w="10472" w:type="dxa"/>
        <w:tblLook w:val="0600"/>
      </w:tblPr>
      <w:tblGrid>
        <w:gridCol w:w="3544"/>
        <w:gridCol w:w="1883"/>
        <w:gridCol w:w="236"/>
        <w:gridCol w:w="1440"/>
        <w:gridCol w:w="3369"/>
      </w:tblGrid>
      <w:tr w:rsidR="008F5C1D" w:rsidRPr="00F61E5B" w:rsidTr="00F14C11">
        <w:trPr>
          <w:trHeight w:val="1695"/>
        </w:trPr>
        <w:tc>
          <w:tcPr>
            <w:tcW w:w="3544" w:type="dxa"/>
          </w:tcPr>
          <w:p w:rsidR="008F5C1D" w:rsidRPr="00F61E5B" w:rsidRDefault="008F5C1D" w:rsidP="008F5C1D">
            <w:pPr>
              <w:pStyle w:val="Overskrift2"/>
              <w:rPr>
                <w:rFonts w:ascii="Tahoma" w:eastAsia="Arial Unicode MS" w:hAnsi="Tahoma" w:cs="Tahoma"/>
                <w:i/>
                <w:lang w:val="nb-NO"/>
              </w:rPr>
            </w:pPr>
            <w:r w:rsidRPr="00F14C11">
              <w:rPr>
                <w:rFonts w:eastAsia="Arial Unicode MS"/>
                <w:b/>
                <w:i/>
                <w:lang w:val="nb-NO"/>
              </w:rPr>
              <w:t>Løvenskiold</w:t>
            </w:r>
            <w:r w:rsidRPr="00F14C11">
              <w:rPr>
                <w:rFonts w:ascii="Tahoma" w:eastAsia="Arial Unicode MS" w:hAnsi="Tahoma" w:cs="Tahoma"/>
                <w:b/>
                <w:i/>
                <w:lang w:val="nb-NO"/>
              </w:rPr>
              <w:t xml:space="preserve"> </w:t>
            </w:r>
            <w:proofErr w:type="gramStart"/>
            <w:r w:rsidRPr="00F61E5B">
              <w:rPr>
                <w:rFonts w:ascii="Tahoma" w:eastAsia="Arial Unicode MS" w:hAnsi="Tahoma" w:cs="Tahoma"/>
                <w:i/>
                <w:lang w:val="nb-NO"/>
              </w:rPr>
              <w:t>Handel !</w:t>
            </w:r>
            <w:proofErr w:type="gramEnd"/>
            <w:r w:rsidRPr="00F61E5B">
              <w:rPr>
                <w:rFonts w:ascii="Tahoma" w:eastAsia="Arial Unicode MS" w:hAnsi="Tahoma" w:cs="Tahoma"/>
                <w:i/>
                <w:lang w:val="nb-NO"/>
              </w:rPr>
              <w:t xml:space="preserve">   </w:t>
            </w:r>
          </w:p>
        </w:tc>
        <w:tc>
          <w:tcPr>
            <w:tcW w:w="1883" w:type="dxa"/>
          </w:tcPr>
          <w:p w:rsidR="008F5C1D" w:rsidRPr="00F61E5B" w:rsidRDefault="008F5C1D" w:rsidP="008F5C1D">
            <w:pPr>
              <w:rPr>
                <w:sz w:val="28"/>
                <w:lang w:val="nb-NO"/>
              </w:rPr>
            </w:pPr>
            <w:bookmarkStart w:id="0" w:name="To"/>
            <w:bookmarkEnd w:id="0"/>
          </w:p>
        </w:tc>
        <w:tc>
          <w:tcPr>
            <w:tcW w:w="236" w:type="dxa"/>
            <w:tcBorders>
              <w:left w:val="nil"/>
            </w:tcBorders>
          </w:tcPr>
          <w:p w:rsidR="008F5C1D" w:rsidRPr="00F61E5B" w:rsidRDefault="008F5C1D" w:rsidP="008F5C1D">
            <w:pPr>
              <w:rPr>
                <w:rFonts w:ascii="Tahoma" w:hAnsi="Tahoma" w:cs="Tahoma"/>
                <w:lang w:val="nb-NO"/>
              </w:rPr>
            </w:pPr>
          </w:p>
        </w:tc>
        <w:tc>
          <w:tcPr>
            <w:tcW w:w="1440" w:type="dxa"/>
          </w:tcPr>
          <w:p w:rsidR="008F5C1D" w:rsidRPr="00F61E5B" w:rsidRDefault="008F5C1D" w:rsidP="008F5C1D">
            <w:pPr>
              <w:pStyle w:val="Overskrift2"/>
              <w:rPr>
                <w:rFonts w:ascii="Tahoma" w:eastAsia="Arial Unicode MS" w:hAnsi="Tahoma" w:cs="Tahoma"/>
                <w:lang w:val="nb-NO"/>
              </w:rPr>
            </w:pPr>
            <w:bookmarkStart w:id="1" w:name="lblCopyTo"/>
            <w:bookmarkEnd w:id="1"/>
          </w:p>
        </w:tc>
        <w:tc>
          <w:tcPr>
            <w:tcW w:w="3369" w:type="dxa"/>
          </w:tcPr>
          <w:p w:rsidR="008F5C1D" w:rsidRPr="00F61E5B" w:rsidRDefault="008F5C1D" w:rsidP="008F5C1D">
            <w:pPr>
              <w:rPr>
                <w:sz w:val="28"/>
                <w:lang w:val="nb-NO"/>
              </w:rPr>
            </w:pPr>
            <w:bookmarkStart w:id="2" w:name="CopyTo"/>
            <w:bookmarkEnd w:id="2"/>
            <w:r>
              <w:rPr>
                <w:noProof/>
                <w:sz w:val="28"/>
                <w:lang w:val="nb-NO" w:eastAsia="nb-NO"/>
              </w:rPr>
              <w:drawing>
                <wp:inline distT="0" distB="0" distL="0" distR="0">
                  <wp:extent cx="998794" cy="1178187"/>
                  <wp:effectExtent l="19050" t="0" r="0" b="0"/>
                  <wp:docPr id="1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794" cy="11781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33F9" w:rsidRDefault="002333F9">
      <w:pPr>
        <w:tabs>
          <w:tab w:val="left" w:pos="900"/>
        </w:tabs>
        <w:sectPr w:rsidR="002333F9" w:rsidSect="00CF42F4">
          <w:headerReference w:type="default" r:id="rId8"/>
          <w:footerReference w:type="default" r:id="rId9"/>
          <w:pgSz w:w="11906" w:h="16838"/>
          <w:pgMar w:top="567" w:right="851" w:bottom="1531" w:left="1134" w:header="525" w:footer="497" w:gutter="0"/>
          <w:cols w:space="708"/>
          <w:docGrid w:linePitch="360"/>
        </w:sectPr>
      </w:pPr>
    </w:p>
    <w:p w:rsidR="002333F9" w:rsidRDefault="003B616A">
      <w:pPr>
        <w:tabs>
          <w:tab w:val="left" w:pos="90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33F9" w:rsidRDefault="00305D40" w:rsidP="002333F9">
      <w:pPr>
        <w:pStyle w:val="Topptekst"/>
        <w:tabs>
          <w:tab w:val="clear" w:pos="4153"/>
          <w:tab w:val="clear" w:pos="8306"/>
        </w:tabs>
        <w:rPr>
          <w:b/>
          <w:lang w:val="nb-NO"/>
        </w:rPr>
      </w:pPr>
      <w:bookmarkStart w:id="4" w:name="lblTo"/>
      <w:bookmarkStart w:id="5" w:name="Start"/>
      <w:bookmarkEnd w:id="4"/>
      <w:bookmarkEnd w:id="5"/>
      <w:r>
        <w:rPr>
          <w:b/>
          <w:lang w:val="nb-NO"/>
        </w:rPr>
        <w:t xml:space="preserve">HARMONI - </w:t>
      </w:r>
      <w:proofErr w:type="gramStart"/>
      <w:r w:rsidR="005D023F">
        <w:rPr>
          <w:b/>
          <w:lang w:val="nb-NO"/>
        </w:rPr>
        <w:t>DEKNINGS</w:t>
      </w:r>
      <w:r w:rsidR="00325095" w:rsidRPr="002626A7">
        <w:rPr>
          <w:b/>
          <w:lang w:val="nb-NO"/>
        </w:rPr>
        <w:t xml:space="preserve">PAPP </w:t>
      </w:r>
      <w:r w:rsidR="002626A7">
        <w:rPr>
          <w:b/>
          <w:lang w:val="nb-NO"/>
        </w:rPr>
        <w:t xml:space="preserve"> I</w:t>
      </w:r>
      <w:proofErr w:type="gramEnd"/>
      <w:r w:rsidR="002626A7">
        <w:rPr>
          <w:b/>
          <w:lang w:val="nb-NO"/>
        </w:rPr>
        <w:t xml:space="preserve">  </w:t>
      </w:r>
      <w:r w:rsidR="00325095" w:rsidRPr="002626A7">
        <w:rPr>
          <w:b/>
          <w:lang w:val="nb-NO"/>
        </w:rPr>
        <w:t>BUTIKK /</w:t>
      </w:r>
      <w:r w:rsidR="00832D8D">
        <w:rPr>
          <w:b/>
          <w:lang w:val="nb-NO"/>
        </w:rPr>
        <w:t xml:space="preserve"> ”</w:t>
      </w:r>
      <w:r w:rsidR="002626A7">
        <w:rPr>
          <w:b/>
          <w:lang w:val="nb-NO"/>
        </w:rPr>
        <w:t>DISPLAYCONTAINER</w:t>
      </w:r>
      <w:r w:rsidR="00832D8D">
        <w:rPr>
          <w:b/>
          <w:lang w:val="nb-NO"/>
        </w:rPr>
        <w:t>”</w:t>
      </w:r>
      <w:r w:rsidR="002626A7">
        <w:rPr>
          <w:b/>
          <w:lang w:val="nb-NO"/>
        </w:rPr>
        <w:t xml:space="preserve"> / Forbrukernivå</w:t>
      </w:r>
      <w:r w:rsidR="003B616A">
        <w:rPr>
          <w:b/>
          <w:lang w:val="nb-NO"/>
        </w:rPr>
        <w:t xml:space="preserve">                </w:t>
      </w:r>
    </w:p>
    <w:p w:rsidR="000F3CDB" w:rsidRDefault="000F3CDB" w:rsidP="002333F9">
      <w:pPr>
        <w:pStyle w:val="Topptekst"/>
        <w:tabs>
          <w:tab w:val="clear" w:pos="4153"/>
          <w:tab w:val="clear" w:pos="8306"/>
        </w:tabs>
        <w:rPr>
          <w:b/>
          <w:lang w:val="nb-NO"/>
        </w:rPr>
      </w:pPr>
    </w:p>
    <w:p w:rsidR="002333F9" w:rsidRDefault="002333F9" w:rsidP="002333F9">
      <w:pPr>
        <w:pStyle w:val="Topptekst"/>
        <w:tabs>
          <w:tab w:val="clear" w:pos="4153"/>
          <w:tab w:val="clear" w:pos="8306"/>
        </w:tabs>
        <w:rPr>
          <w:b/>
          <w:lang w:val="nb-NO"/>
        </w:rPr>
      </w:pPr>
    </w:p>
    <w:p w:rsidR="002626A7" w:rsidRPr="00C00F15" w:rsidRDefault="002626A7" w:rsidP="002333F9">
      <w:pPr>
        <w:pStyle w:val="Topptekst"/>
        <w:tabs>
          <w:tab w:val="clear" w:pos="4153"/>
          <w:tab w:val="clear" w:pos="8306"/>
        </w:tabs>
        <w:rPr>
          <w:b/>
          <w:i/>
          <w:lang w:val="nb-NO"/>
        </w:rPr>
      </w:pPr>
      <w:r w:rsidRPr="00C00F15">
        <w:rPr>
          <w:b/>
          <w:i/>
          <w:lang w:val="nb-NO"/>
        </w:rPr>
        <w:t xml:space="preserve">Gjelder salg i butikk til </w:t>
      </w:r>
      <w:r w:rsidR="00525D36" w:rsidRPr="00C00F15">
        <w:rPr>
          <w:b/>
          <w:i/>
          <w:lang w:val="nb-NO"/>
        </w:rPr>
        <w:t>forbrukerleddet.</w:t>
      </w:r>
    </w:p>
    <w:p w:rsidR="002626A7" w:rsidRDefault="002626A7" w:rsidP="002333F9">
      <w:pPr>
        <w:pStyle w:val="Topptekst"/>
        <w:tabs>
          <w:tab w:val="clear" w:pos="4153"/>
          <w:tab w:val="clear" w:pos="8306"/>
        </w:tabs>
        <w:rPr>
          <w:lang w:val="nb-NO"/>
        </w:rPr>
      </w:pPr>
      <w:r>
        <w:rPr>
          <w:lang w:val="nb-NO"/>
        </w:rPr>
        <w:t xml:space="preserve">Det er </w:t>
      </w:r>
      <w:r w:rsidR="00623770">
        <w:rPr>
          <w:lang w:val="nb-NO"/>
        </w:rPr>
        <w:t>tydelig</w:t>
      </w:r>
      <w:r>
        <w:rPr>
          <w:lang w:val="nb-NO"/>
        </w:rPr>
        <w:t xml:space="preserve"> et behov for å kunne tilby </w:t>
      </w:r>
      <w:r w:rsidR="004B3183">
        <w:rPr>
          <w:lang w:val="nb-NO"/>
        </w:rPr>
        <w:t>dekningspapp for gulv</w:t>
      </w:r>
      <w:r>
        <w:rPr>
          <w:lang w:val="nb-NO"/>
        </w:rPr>
        <w:t xml:space="preserve"> i mindre format.</w:t>
      </w:r>
      <w:r w:rsidR="00274512">
        <w:rPr>
          <w:lang w:val="nb-NO"/>
        </w:rPr>
        <w:t xml:space="preserve"> </w:t>
      </w:r>
    </w:p>
    <w:p w:rsidR="00274512" w:rsidRDefault="00274512" w:rsidP="002333F9">
      <w:pPr>
        <w:pStyle w:val="Topptekst"/>
        <w:tabs>
          <w:tab w:val="clear" w:pos="4153"/>
          <w:tab w:val="clear" w:pos="8306"/>
        </w:tabs>
        <w:rPr>
          <w:lang w:val="nb-NO"/>
        </w:rPr>
      </w:pPr>
    </w:p>
    <w:p w:rsidR="002626A7" w:rsidRDefault="000702FD" w:rsidP="002333F9">
      <w:pPr>
        <w:pStyle w:val="Topptekst"/>
        <w:tabs>
          <w:tab w:val="clear" w:pos="4153"/>
          <w:tab w:val="clear" w:pos="8306"/>
        </w:tabs>
        <w:rPr>
          <w:lang w:val="nb-NO"/>
        </w:rPr>
      </w:pPr>
      <w:r>
        <w:rPr>
          <w:lang w:val="nb-NO"/>
        </w:rPr>
        <w:t>Vi</w:t>
      </w:r>
      <w:r w:rsidR="004B3183">
        <w:rPr>
          <w:lang w:val="nb-NO"/>
        </w:rPr>
        <w:t xml:space="preserve"> har i dag som standardvare</w:t>
      </w:r>
      <w:r>
        <w:rPr>
          <w:lang w:val="nb-NO"/>
        </w:rPr>
        <w:t xml:space="preserve"> ruller i 140 og 125gr/m²</w:t>
      </w:r>
      <w:r w:rsidR="009C1CD1">
        <w:rPr>
          <w:lang w:val="nb-NO"/>
        </w:rPr>
        <w:t xml:space="preserve"> på ca 5 kg og i bredde lik</w:t>
      </w:r>
      <w:r>
        <w:rPr>
          <w:lang w:val="nb-NO"/>
        </w:rPr>
        <w:t xml:space="preserve"> 125 cm.</w:t>
      </w:r>
    </w:p>
    <w:p w:rsidR="000702FD" w:rsidRDefault="00340FCD" w:rsidP="002333F9">
      <w:pPr>
        <w:pStyle w:val="Topptekst"/>
        <w:tabs>
          <w:tab w:val="clear" w:pos="4153"/>
          <w:tab w:val="clear" w:pos="8306"/>
        </w:tabs>
        <w:rPr>
          <w:lang w:val="nb-NO"/>
        </w:rPr>
      </w:pPr>
      <w:r>
        <w:rPr>
          <w:lang w:val="nb-NO"/>
        </w:rPr>
        <w:t>Disse ligger ofte</w:t>
      </w:r>
      <w:r w:rsidR="000702FD">
        <w:rPr>
          <w:lang w:val="nb-NO"/>
        </w:rPr>
        <w:t xml:space="preserve"> ”gjemt” på et lager (grunnet størrelse og </w:t>
      </w:r>
      <w:proofErr w:type="spellStart"/>
      <w:r w:rsidR="000702FD">
        <w:rPr>
          <w:lang w:val="nb-NO"/>
        </w:rPr>
        <w:t>helpall</w:t>
      </w:r>
      <w:proofErr w:type="spellEnd"/>
      <w:r w:rsidR="000702FD">
        <w:rPr>
          <w:lang w:val="nb-NO"/>
        </w:rPr>
        <w:t>) og er ikke alltid synlig for kunden.</w:t>
      </w:r>
    </w:p>
    <w:p w:rsidR="000702FD" w:rsidRDefault="000702FD" w:rsidP="002333F9">
      <w:pPr>
        <w:pStyle w:val="Topptekst"/>
        <w:tabs>
          <w:tab w:val="clear" w:pos="4153"/>
          <w:tab w:val="clear" w:pos="8306"/>
        </w:tabs>
        <w:rPr>
          <w:lang w:val="nb-NO"/>
        </w:rPr>
      </w:pPr>
    </w:p>
    <w:p w:rsidR="000702FD" w:rsidRDefault="000702FD" w:rsidP="002333F9">
      <w:pPr>
        <w:pStyle w:val="Topptekst"/>
        <w:tabs>
          <w:tab w:val="clear" w:pos="4153"/>
          <w:tab w:val="clear" w:pos="8306"/>
        </w:tabs>
        <w:rPr>
          <w:lang w:val="nb-NO"/>
        </w:rPr>
      </w:pPr>
      <w:r>
        <w:rPr>
          <w:lang w:val="nb-NO"/>
        </w:rPr>
        <w:t>For å øke tilgjengeligheten på produktet sammen med an</w:t>
      </w:r>
      <w:r w:rsidR="00A1245D">
        <w:rPr>
          <w:lang w:val="nb-NO"/>
        </w:rPr>
        <w:t>net</w:t>
      </w:r>
      <w:r>
        <w:rPr>
          <w:lang w:val="nb-NO"/>
        </w:rPr>
        <w:t xml:space="preserve"> malingstilbehør </w:t>
      </w:r>
      <w:r w:rsidR="00274512">
        <w:rPr>
          <w:lang w:val="nb-NO"/>
        </w:rPr>
        <w:t>finnes en lettomset</w:t>
      </w:r>
      <w:r>
        <w:rPr>
          <w:lang w:val="nb-NO"/>
        </w:rPr>
        <w:t>lig variant:</w:t>
      </w:r>
      <w:r w:rsidR="00305D40">
        <w:rPr>
          <w:lang w:val="nb-NO"/>
        </w:rPr>
        <w:t xml:space="preserve"> (lagervare Fossum).</w:t>
      </w:r>
    </w:p>
    <w:p w:rsidR="000702FD" w:rsidRDefault="000702FD" w:rsidP="002333F9">
      <w:pPr>
        <w:pStyle w:val="Topptekst"/>
        <w:tabs>
          <w:tab w:val="clear" w:pos="4153"/>
          <w:tab w:val="clear" w:pos="8306"/>
        </w:tabs>
        <w:rPr>
          <w:lang w:val="nb-NO"/>
        </w:rPr>
      </w:pPr>
    </w:p>
    <w:p w:rsidR="002626A7" w:rsidRPr="00623770" w:rsidRDefault="00A948D8" w:rsidP="002333F9">
      <w:pPr>
        <w:pStyle w:val="Topptekst"/>
        <w:numPr>
          <w:ilvl w:val="0"/>
          <w:numId w:val="1"/>
        </w:numPr>
        <w:tabs>
          <w:tab w:val="clear" w:pos="4153"/>
          <w:tab w:val="clear" w:pos="8306"/>
        </w:tabs>
        <w:rPr>
          <w:color w:val="0000FF"/>
          <w:lang w:val="nb-NO"/>
        </w:rPr>
      </w:pPr>
      <w:r>
        <w:rPr>
          <w:b/>
          <w:color w:val="0000FF"/>
          <w:lang w:val="nb-NO"/>
        </w:rPr>
        <w:t xml:space="preserve">Lettere håndterlig </w:t>
      </w:r>
      <w:r w:rsidR="000A30F0" w:rsidRPr="00623770">
        <w:rPr>
          <w:color w:val="0000FF"/>
          <w:lang w:val="nb-NO"/>
        </w:rPr>
        <w:t>-</w:t>
      </w:r>
      <w:r w:rsidR="00525D36" w:rsidRPr="00623770">
        <w:rPr>
          <w:color w:val="0000FF"/>
          <w:lang w:val="nb-NO"/>
        </w:rPr>
        <w:tab/>
      </w:r>
      <w:r>
        <w:rPr>
          <w:color w:val="0000FF"/>
          <w:lang w:val="nb-NO"/>
        </w:rPr>
        <w:t xml:space="preserve">Rullbredde </w:t>
      </w:r>
      <w:r w:rsidR="000702FD" w:rsidRPr="00623770">
        <w:rPr>
          <w:color w:val="0000FF"/>
          <w:lang w:val="nb-NO"/>
        </w:rPr>
        <w:t>75 cm</w:t>
      </w:r>
      <w:r>
        <w:rPr>
          <w:color w:val="0000FF"/>
          <w:lang w:val="nb-NO"/>
        </w:rPr>
        <w:t xml:space="preserve">, får plass i bilens </w:t>
      </w:r>
      <w:r w:rsidR="00305D40">
        <w:rPr>
          <w:color w:val="0000FF"/>
          <w:lang w:val="nb-NO"/>
        </w:rPr>
        <w:t>bagasjerom</w:t>
      </w:r>
    </w:p>
    <w:p w:rsidR="00525D36" w:rsidRPr="00623770" w:rsidRDefault="00A948D8" w:rsidP="00525D36">
      <w:pPr>
        <w:pStyle w:val="Topptekst"/>
        <w:numPr>
          <w:ilvl w:val="0"/>
          <w:numId w:val="1"/>
        </w:numPr>
        <w:tabs>
          <w:tab w:val="clear" w:pos="4153"/>
          <w:tab w:val="clear" w:pos="8306"/>
        </w:tabs>
        <w:rPr>
          <w:color w:val="0000FF"/>
          <w:lang w:val="nb-NO"/>
        </w:rPr>
      </w:pPr>
      <w:r>
        <w:rPr>
          <w:b/>
          <w:color w:val="0000FF"/>
          <w:lang w:val="nb-NO"/>
        </w:rPr>
        <w:t xml:space="preserve">Tykkelse tilpasset forbruksområdet – </w:t>
      </w:r>
      <w:r>
        <w:rPr>
          <w:color w:val="0000FF"/>
          <w:lang w:val="nb-NO"/>
        </w:rPr>
        <w:t>lettere</w:t>
      </w:r>
      <w:r w:rsidR="00525D36" w:rsidRPr="00623770">
        <w:rPr>
          <w:color w:val="0000FF"/>
          <w:lang w:val="nb-NO"/>
        </w:rPr>
        <w:t xml:space="preserve"> enn standard proffutførelse</w:t>
      </w:r>
      <w:r w:rsidR="000A30F0" w:rsidRPr="00623770">
        <w:rPr>
          <w:color w:val="0000FF"/>
          <w:lang w:val="nb-NO"/>
        </w:rPr>
        <w:t xml:space="preserve"> -</w:t>
      </w:r>
      <w:r w:rsidR="00382111">
        <w:rPr>
          <w:color w:val="0000FF"/>
          <w:lang w:val="nb-NO"/>
        </w:rPr>
        <w:t>125 gr/m²</w:t>
      </w:r>
    </w:p>
    <w:p w:rsidR="000702FD" w:rsidRPr="00623770" w:rsidRDefault="00525D36" w:rsidP="002333F9">
      <w:pPr>
        <w:pStyle w:val="Topptekst"/>
        <w:numPr>
          <w:ilvl w:val="0"/>
          <w:numId w:val="1"/>
        </w:numPr>
        <w:tabs>
          <w:tab w:val="clear" w:pos="4153"/>
          <w:tab w:val="clear" w:pos="8306"/>
        </w:tabs>
        <w:rPr>
          <w:color w:val="0000FF"/>
          <w:lang w:val="nb-NO"/>
        </w:rPr>
      </w:pPr>
      <w:r w:rsidRPr="00623770">
        <w:rPr>
          <w:b/>
          <w:color w:val="0000FF"/>
          <w:lang w:val="nb-NO"/>
        </w:rPr>
        <w:t>L</w:t>
      </w:r>
      <w:r w:rsidR="000A30F0" w:rsidRPr="00623770">
        <w:rPr>
          <w:b/>
          <w:color w:val="0000FF"/>
          <w:lang w:val="nb-NO"/>
        </w:rPr>
        <w:t xml:space="preserve">iggende i </w:t>
      </w:r>
      <w:r w:rsidR="00E36FD0">
        <w:rPr>
          <w:b/>
          <w:color w:val="0000FF"/>
          <w:lang w:val="nb-NO"/>
        </w:rPr>
        <w:t xml:space="preserve">1/3 </w:t>
      </w:r>
      <w:r w:rsidR="000A30F0" w:rsidRPr="00623770">
        <w:rPr>
          <w:b/>
          <w:color w:val="0000FF"/>
          <w:lang w:val="nb-NO"/>
        </w:rPr>
        <w:t>displaycontainer</w:t>
      </w:r>
      <w:r w:rsidRPr="00623770">
        <w:rPr>
          <w:color w:val="0000FF"/>
          <w:lang w:val="nb-NO"/>
        </w:rPr>
        <w:t>, avrivbar front</w:t>
      </w:r>
      <w:r w:rsidR="009C1CD1" w:rsidRPr="00623770">
        <w:rPr>
          <w:color w:val="0000FF"/>
          <w:lang w:val="nb-NO"/>
        </w:rPr>
        <w:t xml:space="preserve"> -</w:t>
      </w:r>
      <w:r w:rsidR="009C1CD1" w:rsidRPr="00623770">
        <w:rPr>
          <w:color w:val="0000FF"/>
          <w:lang w:val="nb-NO"/>
        </w:rPr>
        <w:tab/>
        <w:t>”impulsselger”</w:t>
      </w:r>
    </w:p>
    <w:p w:rsidR="00525D36" w:rsidRPr="00623770" w:rsidRDefault="000A30F0" w:rsidP="002333F9">
      <w:pPr>
        <w:pStyle w:val="Topptekst"/>
        <w:numPr>
          <w:ilvl w:val="0"/>
          <w:numId w:val="1"/>
        </w:numPr>
        <w:tabs>
          <w:tab w:val="clear" w:pos="4153"/>
          <w:tab w:val="clear" w:pos="8306"/>
        </w:tabs>
        <w:rPr>
          <w:color w:val="0000FF"/>
          <w:lang w:val="nb-NO"/>
        </w:rPr>
      </w:pPr>
      <w:r w:rsidRPr="00623770">
        <w:rPr>
          <w:b/>
          <w:color w:val="0000FF"/>
          <w:lang w:val="nb-NO"/>
        </w:rPr>
        <w:t>Plassbesparende</w:t>
      </w:r>
      <w:r w:rsidRPr="00623770">
        <w:rPr>
          <w:color w:val="0000FF"/>
          <w:lang w:val="nb-NO"/>
        </w:rPr>
        <w:t xml:space="preserve"> i butikk</w:t>
      </w:r>
      <w:r w:rsidR="000F3CDB">
        <w:rPr>
          <w:color w:val="0000FF"/>
          <w:lang w:val="nb-NO"/>
        </w:rPr>
        <w:t xml:space="preserve"> -</w:t>
      </w:r>
      <w:r w:rsidRPr="00623770">
        <w:rPr>
          <w:color w:val="0000FF"/>
          <w:lang w:val="nb-NO"/>
        </w:rPr>
        <w:tab/>
      </w:r>
      <w:r w:rsidR="00525D36" w:rsidRPr="00623770">
        <w:rPr>
          <w:color w:val="0000FF"/>
          <w:lang w:val="nb-NO"/>
        </w:rPr>
        <w:t>leveres på 1/3 pall</w:t>
      </w:r>
      <w:r w:rsidRPr="00623770">
        <w:rPr>
          <w:color w:val="0000FF"/>
          <w:lang w:val="nb-NO"/>
        </w:rPr>
        <w:t xml:space="preserve"> -</w:t>
      </w:r>
      <w:r w:rsidR="00525D36" w:rsidRPr="00623770">
        <w:rPr>
          <w:color w:val="0000FF"/>
          <w:lang w:val="nb-NO"/>
        </w:rPr>
        <w:tab/>
        <w:t>24 ruller</w:t>
      </w:r>
      <w:r w:rsidR="000F3CDB">
        <w:rPr>
          <w:color w:val="0000FF"/>
          <w:lang w:val="nb-NO"/>
        </w:rPr>
        <w:t xml:space="preserve"> i display container</w:t>
      </w:r>
    </w:p>
    <w:p w:rsidR="00525D36" w:rsidRPr="00623770" w:rsidRDefault="00525D36" w:rsidP="002333F9">
      <w:pPr>
        <w:pStyle w:val="Topptekst"/>
        <w:numPr>
          <w:ilvl w:val="0"/>
          <w:numId w:val="1"/>
        </w:numPr>
        <w:tabs>
          <w:tab w:val="clear" w:pos="4153"/>
          <w:tab w:val="clear" w:pos="8306"/>
        </w:tabs>
        <w:rPr>
          <w:color w:val="0000FF"/>
          <w:lang w:val="nb-NO"/>
        </w:rPr>
      </w:pPr>
      <w:r w:rsidRPr="00623770">
        <w:rPr>
          <w:b/>
          <w:color w:val="0000FF"/>
          <w:lang w:val="nb-NO"/>
        </w:rPr>
        <w:t>Renslig</w:t>
      </w:r>
      <w:r w:rsidRPr="00623770">
        <w:rPr>
          <w:color w:val="0000FF"/>
          <w:lang w:val="nb-NO"/>
        </w:rPr>
        <w:t xml:space="preserve"> i butikk</w:t>
      </w:r>
      <w:r w:rsidR="00E33F0F" w:rsidRPr="00623770">
        <w:rPr>
          <w:color w:val="0000FF"/>
          <w:lang w:val="nb-NO"/>
        </w:rPr>
        <w:t xml:space="preserve"> -</w:t>
      </w:r>
      <w:r w:rsidRPr="00623770">
        <w:rPr>
          <w:color w:val="0000FF"/>
          <w:lang w:val="nb-NO"/>
        </w:rPr>
        <w:tab/>
        <w:t xml:space="preserve">ingen </w:t>
      </w:r>
      <w:r w:rsidR="00E36FD0">
        <w:rPr>
          <w:color w:val="0000FF"/>
          <w:lang w:val="nb-NO"/>
        </w:rPr>
        <w:t xml:space="preserve">slitsom </w:t>
      </w:r>
      <w:r w:rsidRPr="00623770">
        <w:rPr>
          <w:color w:val="0000FF"/>
          <w:lang w:val="nb-NO"/>
        </w:rPr>
        <w:t>Europall</w:t>
      </w:r>
      <w:r w:rsidR="00A920CE" w:rsidRPr="00623770">
        <w:rPr>
          <w:color w:val="0000FF"/>
          <w:lang w:val="nb-NO"/>
        </w:rPr>
        <w:t xml:space="preserve"> håndtering</w:t>
      </w:r>
    </w:p>
    <w:p w:rsidR="000A30F0" w:rsidRPr="00623770" w:rsidRDefault="000F3CDB" w:rsidP="000A30F0">
      <w:pPr>
        <w:pStyle w:val="Topptekst"/>
        <w:tabs>
          <w:tab w:val="clear" w:pos="4153"/>
          <w:tab w:val="clear" w:pos="8306"/>
        </w:tabs>
        <w:ind w:left="360"/>
        <w:rPr>
          <w:color w:val="0000FF"/>
          <w:lang w:val="nb-NO"/>
        </w:rPr>
      </w:pPr>
      <w:r>
        <w:rPr>
          <w:color w:val="0000FF"/>
          <w:lang w:val="nb-NO"/>
        </w:rPr>
        <w:tab/>
        <w:t>”Lettpallen”</w:t>
      </w:r>
      <w:r w:rsidR="00525D36" w:rsidRPr="00623770">
        <w:rPr>
          <w:color w:val="0000FF"/>
          <w:lang w:val="nb-NO"/>
        </w:rPr>
        <w:t xml:space="preserve"> </w:t>
      </w:r>
      <w:r w:rsidR="00A920CE" w:rsidRPr="00623770">
        <w:rPr>
          <w:color w:val="0000FF"/>
          <w:lang w:val="nb-NO"/>
        </w:rPr>
        <w:t xml:space="preserve">tilfredsstiller krav om </w:t>
      </w:r>
      <w:r w:rsidR="00A920CE" w:rsidRPr="00623770">
        <w:rPr>
          <w:b/>
          <w:color w:val="0000FF"/>
          <w:lang w:val="nb-NO"/>
        </w:rPr>
        <w:t>emballasje-resirkulasjon</w:t>
      </w:r>
      <w:r w:rsidR="00A920CE" w:rsidRPr="00623770">
        <w:rPr>
          <w:color w:val="0000FF"/>
          <w:lang w:val="nb-NO"/>
        </w:rPr>
        <w:t xml:space="preserve"> og kan smashes sammen med </w:t>
      </w:r>
      <w:r>
        <w:rPr>
          <w:color w:val="0000FF"/>
          <w:lang w:val="nb-NO"/>
        </w:rPr>
        <w:tab/>
      </w:r>
      <w:r w:rsidR="00A920CE" w:rsidRPr="00623770">
        <w:rPr>
          <w:color w:val="0000FF"/>
          <w:lang w:val="nb-NO"/>
        </w:rPr>
        <w:t xml:space="preserve">annen </w:t>
      </w:r>
      <w:r w:rsidR="00A920CE" w:rsidRPr="00623770">
        <w:rPr>
          <w:color w:val="0000FF"/>
          <w:lang w:val="nb-NO"/>
        </w:rPr>
        <w:tab/>
        <w:t>emballasje (evt. også gjennbrukes )</w:t>
      </w:r>
    </w:p>
    <w:p w:rsidR="000A30F0" w:rsidRPr="00623770" w:rsidRDefault="000A30F0" w:rsidP="000A30F0">
      <w:pPr>
        <w:pStyle w:val="Topptekst"/>
        <w:numPr>
          <w:ilvl w:val="0"/>
          <w:numId w:val="3"/>
        </w:numPr>
        <w:tabs>
          <w:tab w:val="clear" w:pos="4153"/>
          <w:tab w:val="clear" w:pos="8306"/>
        </w:tabs>
        <w:rPr>
          <w:color w:val="0000FF"/>
          <w:lang w:val="nb-NO"/>
        </w:rPr>
      </w:pPr>
      <w:r w:rsidRPr="00623770">
        <w:rPr>
          <w:b/>
          <w:color w:val="0000FF"/>
          <w:lang w:val="nb-NO"/>
        </w:rPr>
        <w:t>Malingsabsorberende Papp</w:t>
      </w:r>
      <w:r w:rsidRPr="00623770">
        <w:rPr>
          <w:color w:val="0000FF"/>
          <w:lang w:val="nb-NO"/>
        </w:rPr>
        <w:t xml:space="preserve"> </w:t>
      </w:r>
      <w:r w:rsidR="00830808">
        <w:rPr>
          <w:color w:val="0000FF"/>
          <w:lang w:val="nb-NO"/>
        </w:rPr>
        <w:t xml:space="preserve">anbefales </w:t>
      </w:r>
      <w:r w:rsidRPr="00623770">
        <w:rPr>
          <w:color w:val="0000FF"/>
          <w:lang w:val="nb-NO"/>
        </w:rPr>
        <w:t xml:space="preserve">til golvdekk, </w:t>
      </w:r>
      <w:r w:rsidR="00FA1479" w:rsidRPr="00623770">
        <w:rPr>
          <w:color w:val="0000FF"/>
          <w:lang w:val="nb-NO"/>
        </w:rPr>
        <w:t xml:space="preserve"> -  </w:t>
      </w:r>
      <w:r w:rsidRPr="00623770">
        <w:rPr>
          <w:color w:val="0000FF"/>
          <w:lang w:val="nb-NO"/>
        </w:rPr>
        <w:t>plast til dekk av møbler og inventar</w:t>
      </w:r>
      <w:r w:rsidR="00FA1479" w:rsidRPr="00623770">
        <w:rPr>
          <w:color w:val="0000FF"/>
          <w:lang w:val="nb-NO"/>
        </w:rPr>
        <w:t xml:space="preserve"> !</w:t>
      </w:r>
    </w:p>
    <w:p w:rsidR="00A920CE" w:rsidRPr="00623770" w:rsidRDefault="00A920CE" w:rsidP="002333F9">
      <w:pPr>
        <w:pStyle w:val="Topptekst"/>
        <w:tabs>
          <w:tab w:val="clear" w:pos="4153"/>
          <w:tab w:val="clear" w:pos="8306"/>
        </w:tabs>
        <w:rPr>
          <w:color w:val="0000FF"/>
          <w:lang w:val="nb-NO"/>
        </w:rPr>
      </w:pPr>
    </w:p>
    <w:p w:rsidR="002333F9" w:rsidRDefault="00623770" w:rsidP="002333F9">
      <w:pPr>
        <w:pStyle w:val="Topptekst"/>
        <w:tabs>
          <w:tab w:val="clear" w:pos="4153"/>
          <w:tab w:val="clear" w:pos="8306"/>
        </w:tabs>
        <w:rPr>
          <w:lang w:val="nb-NO"/>
        </w:rPr>
      </w:pPr>
      <w:r>
        <w:rPr>
          <w:lang w:val="nb-NO"/>
        </w:rPr>
        <w:t>Vedlegger en liten fotooppstilling av pall til butikk og for distribusjon til lager (3 enheter pr. europall).</w:t>
      </w:r>
    </w:p>
    <w:p w:rsidR="000A30F0" w:rsidRDefault="000A30F0" w:rsidP="002333F9">
      <w:pPr>
        <w:pStyle w:val="Topptekst"/>
        <w:tabs>
          <w:tab w:val="clear" w:pos="4153"/>
          <w:tab w:val="clear" w:pos="8306"/>
        </w:tabs>
        <w:rPr>
          <w:lang w:val="nb-NO"/>
        </w:rPr>
      </w:pPr>
    </w:p>
    <w:p w:rsidR="002333F9" w:rsidRDefault="000A30F0" w:rsidP="002333F9">
      <w:pPr>
        <w:pStyle w:val="Topptekst"/>
        <w:tabs>
          <w:tab w:val="clear" w:pos="4153"/>
          <w:tab w:val="clear" w:pos="8306"/>
        </w:tabs>
        <w:rPr>
          <w:lang w:val="nb-NO"/>
        </w:rPr>
      </w:pPr>
      <w:r>
        <w:rPr>
          <w:lang w:val="nb-NO"/>
        </w:rPr>
        <w:t xml:space="preserve">Ring oss gjerne for en nærmere avklaring eller vi kontakter Dem igjen for en prat om </w:t>
      </w:r>
      <w:r w:rsidR="009C1CD1">
        <w:rPr>
          <w:lang w:val="nb-NO"/>
        </w:rPr>
        <w:t xml:space="preserve">hvordan </w:t>
      </w:r>
      <w:r w:rsidR="00313F4C">
        <w:rPr>
          <w:lang w:val="nb-NO"/>
        </w:rPr>
        <w:t>tilfredsstille kundens behov for komplett gulvbeskyttelse.</w:t>
      </w:r>
    </w:p>
    <w:p w:rsidR="002333F9" w:rsidRDefault="002333F9" w:rsidP="002333F9">
      <w:pPr>
        <w:pStyle w:val="Topptekst"/>
        <w:tabs>
          <w:tab w:val="clear" w:pos="4153"/>
          <w:tab w:val="clear" w:pos="8306"/>
        </w:tabs>
        <w:rPr>
          <w:lang w:val="nb-NO"/>
        </w:rPr>
      </w:pPr>
    </w:p>
    <w:p w:rsidR="002333F9" w:rsidRDefault="002333F9" w:rsidP="002333F9">
      <w:pPr>
        <w:pStyle w:val="Topptekst"/>
        <w:tabs>
          <w:tab w:val="clear" w:pos="4153"/>
          <w:tab w:val="clear" w:pos="8306"/>
        </w:tabs>
        <w:rPr>
          <w:lang w:val="nb-NO"/>
        </w:rPr>
      </w:pPr>
      <w:r>
        <w:rPr>
          <w:lang w:val="nb-NO"/>
        </w:rPr>
        <w:t>Med vennlig hilsen</w:t>
      </w:r>
    </w:p>
    <w:p w:rsidR="002333F9" w:rsidRDefault="002333F9" w:rsidP="002333F9">
      <w:pPr>
        <w:pStyle w:val="Topptekst"/>
        <w:tabs>
          <w:tab w:val="clear" w:pos="4153"/>
          <w:tab w:val="clear" w:pos="8306"/>
        </w:tabs>
        <w:rPr>
          <w:lang w:val="nb-NO"/>
        </w:rPr>
      </w:pPr>
      <w:r>
        <w:rPr>
          <w:lang w:val="nb-NO"/>
        </w:rPr>
        <w:t xml:space="preserve">Peterson </w:t>
      </w:r>
      <w:proofErr w:type="spellStart"/>
      <w:r w:rsidR="00155ECA">
        <w:rPr>
          <w:lang w:val="nb-NO"/>
        </w:rPr>
        <w:t>Packaging</w:t>
      </w:r>
      <w:proofErr w:type="spellEnd"/>
      <w:r w:rsidR="00155ECA">
        <w:rPr>
          <w:lang w:val="nb-NO"/>
        </w:rPr>
        <w:t xml:space="preserve"> </w:t>
      </w:r>
      <w:r>
        <w:rPr>
          <w:lang w:val="nb-NO"/>
        </w:rPr>
        <w:t>AS</w:t>
      </w:r>
      <w:r w:rsidR="00155ECA">
        <w:rPr>
          <w:lang w:val="nb-NO"/>
        </w:rPr>
        <w:t>, Ranheim</w:t>
      </w:r>
      <w:r w:rsidR="00080179">
        <w:rPr>
          <w:lang w:val="nb-NO"/>
        </w:rPr>
        <w:tab/>
      </w:r>
      <w:r w:rsidR="00080179">
        <w:rPr>
          <w:lang w:val="nb-NO"/>
        </w:rPr>
        <w:tab/>
      </w:r>
      <w:r w:rsidR="00080179">
        <w:rPr>
          <w:lang w:val="nb-NO"/>
        </w:rPr>
        <w:tab/>
      </w:r>
      <w:r w:rsidR="00080179">
        <w:rPr>
          <w:lang w:val="nb-NO"/>
        </w:rPr>
        <w:tab/>
      </w:r>
      <w:r w:rsidR="00080179">
        <w:rPr>
          <w:lang w:val="nb-NO"/>
        </w:rPr>
        <w:tab/>
      </w:r>
      <w:r w:rsidR="00744E09" w:rsidRPr="00440256">
        <w:rPr>
          <w:b/>
          <w:i/>
          <w:sz w:val="32"/>
          <w:szCs w:val="32"/>
          <w:lang w:val="nb-NO"/>
        </w:rPr>
        <w:t>Se tilhørende</w:t>
      </w:r>
      <w:r w:rsidR="009275EB" w:rsidRPr="00440256">
        <w:rPr>
          <w:b/>
          <w:i/>
          <w:sz w:val="32"/>
          <w:szCs w:val="32"/>
          <w:lang w:val="nb-NO"/>
        </w:rPr>
        <w:t xml:space="preserve"> </w:t>
      </w:r>
      <w:r w:rsidR="00236B4D" w:rsidRPr="00440256">
        <w:rPr>
          <w:b/>
          <w:i/>
          <w:sz w:val="32"/>
          <w:szCs w:val="32"/>
          <w:lang w:val="nb-NO"/>
        </w:rPr>
        <w:t>Bilder!</w:t>
      </w:r>
    </w:p>
    <w:p w:rsidR="002333F9" w:rsidRDefault="00F61E5B" w:rsidP="002333F9">
      <w:pPr>
        <w:pStyle w:val="Topptekst"/>
        <w:tabs>
          <w:tab w:val="clear" w:pos="4153"/>
          <w:tab w:val="clear" w:pos="8306"/>
        </w:tabs>
        <w:rPr>
          <w:lang w:val="nb-NO"/>
        </w:rPr>
      </w:pPr>
      <w:r>
        <w:rPr>
          <w:noProof/>
          <w:lang w:val="nb-NO" w:eastAsia="nb-NO"/>
        </w:rPr>
        <w:drawing>
          <wp:inline distT="0" distB="0" distL="0" distR="0">
            <wp:extent cx="1685925" cy="409575"/>
            <wp:effectExtent l="19050" t="0" r="9525" b="0"/>
            <wp:docPr id="4" name="Bilde 4" descr="Sign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gnatur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3CDB" w:rsidRPr="000F3CDB">
        <w:rPr>
          <w:b/>
          <w:lang w:val="nb-NO"/>
        </w:rPr>
        <w:t xml:space="preserve"> </w:t>
      </w:r>
      <w:r w:rsidR="000F3CDB">
        <w:rPr>
          <w:b/>
          <w:lang w:val="nb-NO"/>
        </w:rPr>
        <w:tab/>
      </w:r>
      <w:r w:rsidR="000F3CDB">
        <w:rPr>
          <w:b/>
          <w:lang w:val="nb-NO"/>
        </w:rPr>
        <w:tab/>
      </w:r>
      <w:r w:rsidR="003B616A">
        <w:rPr>
          <w:b/>
          <w:lang w:val="nb-NO"/>
        </w:rPr>
        <w:tab/>
      </w:r>
      <w:r>
        <w:rPr>
          <w:b/>
          <w:lang w:val="nb-NO"/>
        </w:rPr>
        <w:tab/>
      </w:r>
      <w:r w:rsidR="00BB445C">
        <w:rPr>
          <w:b/>
          <w:lang w:val="nb-NO"/>
        </w:rPr>
        <w:t xml:space="preserve">Varenr. </w:t>
      </w:r>
      <w:proofErr w:type="gramStart"/>
      <w:r w:rsidR="00BB445C">
        <w:rPr>
          <w:b/>
          <w:lang w:val="nb-NO"/>
        </w:rPr>
        <w:t xml:space="preserve">Peterson:  </w:t>
      </w:r>
      <w:r>
        <w:rPr>
          <w:b/>
          <w:lang w:val="nb-NO"/>
        </w:rPr>
        <w:t>2413</w:t>
      </w:r>
      <w:proofErr w:type="gramEnd"/>
      <w:r w:rsidR="00BB445C">
        <w:rPr>
          <w:b/>
          <w:lang w:val="nb-NO"/>
        </w:rPr>
        <w:t xml:space="preserve">, </w:t>
      </w:r>
      <w:r w:rsidR="00236B4D">
        <w:rPr>
          <w:b/>
          <w:lang w:val="nb-NO"/>
        </w:rPr>
        <w:t xml:space="preserve">  </w:t>
      </w:r>
      <w:r w:rsidR="000F3CDB">
        <w:rPr>
          <w:b/>
          <w:lang w:val="nb-NO"/>
        </w:rPr>
        <w:t xml:space="preserve">NOBB:  </w:t>
      </w:r>
      <w:r>
        <w:rPr>
          <w:b/>
          <w:lang w:val="nb-NO"/>
        </w:rPr>
        <w:t>43741180</w:t>
      </w:r>
    </w:p>
    <w:p w:rsidR="002333F9" w:rsidRDefault="002333F9" w:rsidP="002333F9">
      <w:pPr>
        <w:pStyle w:val="Topptekst"/>
        <w:tabs>
          <w:tab w:val="clear" w:pos="4153"/>
          <w:tab w:val="clear" w:pos="8306"/>
        </w:tabs>
        <w:rPr>
          <w:lang w:val="nb-NO"/>
        </w:rPr>
      </w:pPr>
      <w:r>
        <w:rPr>
          <w:lang w:val="nb-NO"/>
        </w:rPr>
        <w:t>__</w:t>
      </w:r>
      <w:r w:rsidR="000F3CDB">
        <w:rPr>
          <w:lang w:val="nb-NO"/>
        </w:rPr>
        <w:t>_________________</w:t>
      </w:r>
      <w:r w:rsidR="00F61E5B">
        <w:rPr>
          <w:lang w:val="nb-NO"/>
        </w:rPr>
        <w:tab/>
      </w:r>
      <w:r w:rsidR="00F61E5B">
        <w:rPr>
          <w:lang w:val="nb-NO"/>
        </w:rPr>
        <w:tab/>
      </w:r>
      <w:r w:rsidR="00F61E5B">
        <w:rPr>
          <w:lang w:val="nb-NO"/>
        </w:rPr>
        <w:tab/>
      </w:r>
      <w:r w:rsidR="00F61E5B">
        <w:rPr>
          <w:lang w:val="nb-NO"/>
        </w:rPr>
        <w:tab/>
      </w:r>
      <w:r w:rsidR="00F61E5B" w:rsidRPr="00F61E5B">
        <w:rPr>
          <w:b/>
          <w:lang w:val="nb-NO"/>
        </w:rPr>
        <w:t>Varenr</w:t>
      </w:r>
      <w:r w:rsidR="00F61E5B">
        <w:rPr>
          <w:b/>
          <w:lang w:val="nb-NO"/>
        </w:rPr>
        <w:t>.</w:t>
      </w:r>
      <w:r w:rsidR="00F61E5B" w:rsidRPr="00F61E5B">
        <w:rPr>
          <w:b/>
          <w:lang w:val="nb-NO"/>
        </w:rPr>
        <w:t xml:space="preserve"> LH:</w:t>
      </w:r>
      <w:r w:rsidR="00F61E5B">
        <w:rPr>
          <w:b/>
          <w:lang w:val="nb-NO"/>
        </w:rPr>
        <w:t xml:space="preserve"> </w:t>
      </w:r>
      <w:r w:rsidR="00236B4D">
        <w:rPr>
          <w:b/>
          <w:lang w:val="nb-NO"/>
        </w:rPr>
        <w:t xml:space="preserve"> </w:t>
      </w:r>
      <w:r w:rsidR="00F61E5B">
        <w:rPr>
          <w:b/>
          <w:lang w:val="nb-NO"/>
        </w:rPr>
        <w:t>570930</w:t>
      </w:r>
    </w:p>
    <w:p w:rsidR="00795D75" w:rsidRDefault="002333F9">
      <w:pPr>
        <w:pStyle w:val="Topptekst"/>
        <w:tabs>
          <w:tab w:val="clear" w:pos="4153"/>
          <w:tab w:val="clear" w:pos="8306"/>
        </w:tabs>
        <w:rPr>
          <w:lang w:val="nb-NO"/>
        </w:rPr>
      </w:pPr>
      <w:r>
        <w:rPr>
          <w:lang w:val="nb-NO"/>
        </w:rPr>
        <w:t>Rolf Ove Johannesen</w:t>
      </w:r>
    </w:p>
    <w:p w:rsidR="002333F9" w:rsidRDefault="002333F9">
      <w:pPr>
        <w:pStyle w:val="Topptekst"/>
        <w:tabs>
          <w:tab w:val="clear" w:pos="4153"/>
          <w:tab w:val="clear" w:pos="8306"/>
        </w:tabs>
        <w:rPr>
          <w:lang w:val="nb-NO"/>
        </w:rPr>
      </w:pPr>
      <w:r>
        <w:rPr>
          <w:lang w:val="nb-NO"/>
        </w:rPr>
        <w:t>Salgssjef, Avd Smårull</w:t>
      </w:r>
    </w:p>
    <w:p w:rsidR="00155ECA" w:rsidRDefault="008F5C1D">
      <w:pPr>
        <w:pStyle w:val="Topptekst"/>
        <w:tabs>
          <w:tab w:val="clear" w:pos="4153"/>
          <w:tab w:val="clear" w:pos="8306"/>
        </w:tabs>
        <w:rPr>
          <w:lang w:val="nb-NO"/>
        </w:rPr>
      </w:pPr>
      <w:r>
        <w:rPr>
          <w:lang w:val="nb-NO"/>
        </w:rPr>
        <w:t>Tlf dir</w:t>
      </w:r>
      <w:r w:rsidR="00780BD4">
        <w:rPr>
          <w:lang w:val="nb-NO"/>
        </w:rPr>
        <w:t>.</w:t>
      </w:r>
      <w:r>
        <w:rPr>
          <w:lang w:val="nb-NO"/>
        </w:rPr>
        <w:t xml:space="preserve">  </w:t>
      </w:r>
      <w:r w:rsidR="00490C86">
        <w:rPr>
          <w:lang w:val="nb-NO"/>
        </w:rPr>
        <w:t>+ 47 98 22 90 70</w:t>
      </w:r>
    </w:p>
    <w:sectPr w:rsidR="00155ECA" w:rsidSect="00CF42F4">
      <w:footerReference w:type="default" r:id="rId11"/>
      <w:type w:val="continuous"/>
      <w:pgSz w:w="11906" w:h="16838"/>
      <w:pgMar w:top="567" w:right="851" w:bottom="1531" w:left="1134" w:header="525" w:footer="4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61C" w:rsidRDefault="0005461C">
      <w:r>
        <w:separator/>
      </w:r>
    </w:p>
  </w:endnote>
  <w:endnote w:type="continuationSeparator" w:id="0">
    <w:p w:rsidR="0005461C" w:rsidRDefault="00054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04" w:type="dxa"/>
      <w:tblInd w:w="-318" w:type="dxa"/>
      <w:tblLook w:val="0000"/>
    </w:tblPr>
    <w:tblGrid>
      <w:gridCol w:w="138"/>
      <w:gridCol w:w="2626"/>
      <w:gridCol w:w="2488"/>
      <w:gridCol w:w="2211"/>
      <w:gridCol w:w="2886"/>
      <w:gridCol w:w="155"/>
    </w:tblGrid>
    <w:tr w:rsidR="00547630" w:rsidTr="00CF42F4">
      <w:trPr>
        <w:trHeight w:val="281"/>
      </w:trPr>
      <w:tc>
        <w:tcPr>
          <w:tcW w:w="10504" w:type="dxa"/>
          <w:gridSpan w:val="6"/>
          <w:tcBorders>
            <w:top w:val="single" w:sz="4" w:space="0" w:color="auto"/>
          </w:tcBorders>
          <w:vAlign w:val="bottom"/>
        </w:tcPr>
        <w:p w:rsidR="00547630" w:rsidRDefault="00547630">
          <w:pPr>
            <w:pStyle w:val="Bunntekst"/>
            <w:rPr>
              <w:rFonts w:ascii="Tahoma" w:hAnsi="Tahoma" w:cs="Tahoma"/>
              <w:b/>
              <w:bCs/>
              <w:sz w:val="14"/>
            </w:rPr>
          </w:pPr>
          <w:r w:rsidRPr="00547630">
            <w:rPr>
              <w:rFonts w:ascii="Tahoma" w:hAnsi="Tahoma" w:cs="Tahoma"/>
              <w:b/>
              <w:bCs/>
              <w:noProof/>
              <w:sz w:val="14"/>
              <w:lang w:val="nb-NO" w:eastAsia="nb-NO"/>
            </w:rPr>
            <w:drawing>
              <wp:inline distT="0" distB="0" distL="0" distR="0">
                <wp:extent cx="6343650" cy="134358"/>
                <wp:effectExtent l="19050" t="0" r="0" b="0"/>
                <wp:docPr id="31" name="Picture 20" descr="wave_gre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wave_gre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0207" cy="1393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47630" w:rsidRPr="00367C7A" w:rsidTr="00CF42F4">
      <w:trPr>
        <w:gridBefore w:val="1"/>
        <w:gridAfter w:val="1"/>
        <w:wBefore w:w="138" w:type="dxa"/>
        <w:wAfter w:w="155" w:type="dxa"/>
        <w:trHeight w:val="398"/>
      </w:trPr>
      <w:tc>
        <w:tcPr>
          <w:tcW w:w="2626" w:type="dxa"/>
          <w:vAlign w:val="bottom"/>
        </w:tcPr>
        <w:p w:rsidR="00547630" w:rsidRPr="00FA539E" w:rsidRDefault="00547630" w:rsidP="008A3537">
          <w:pPr>
            <w:pStyle w:val="Bunntekst"/>
            <w:rPr>
              <w:b/>
              <w:sz w:val="16"/>
              <w:szCs w:val="16"/>
            </w:rPr>
          </w:pPr>
          <w:proofErr w:type="spellStart"/>
          <w:r w:rsidRPr="00FA539E">
            <w:rPr>
              <w:b/>
              <w:sz w:val="16"/>
              <w:szCs w:val="16"/>
            </w:rPr>
            <w:t>Postadresse</w:t>
          </w:r>
          <w:proofErr w:type="spellEnd"/>
          <w:r w:rsidRPr="00FA539E">
            <w:rPr>
              <w:b/>
              <w:sz w:val="16"/>
              <w:szCs w:val="16"/>
            </w:rPr>
            <w:t>:</w:t>
          </w:r>
        </w:p>
        <w:p w:rsidR="00547630" w:rsidRPr="00845500" w:rsidRDefault="00547630" w:rsidP="008A3537">
          <w:pPr>
            <w:pStyle w:val="Bunnteks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Peterson Packaging AS, Ranheim </w:t>
          </w:r>
        </w:p>
      </w:tc>
      <w:tc>
        <w:tcPr>
          <w:tcW w:w="2488" w:type="dxa"/>
          <w:vAlign w:val="bottom"/>
        </w:tcPr>
        <w:p w:rsidR="00547630" w:rsidRDefault="00547630" w:rsidP="008A3537">
          <w:pPr>
            <w:pStyle w:val="Bunntekst"/>
            <w:rPr>
              <w:b/>
              <w:sz w:val="16"/>
              <w:szCs w:val="16"/>
            </w:rPr>
          </w:pPr>
          <w:proofErr w:type="spellStart"/>
          <w:r>
            <w:rPr>
              <w:b/>
              <w:sz w:val="16"/>
              <w:szCs w:val="16"/>
            </w:rPr>
            <w:t>Besøksa</w:t>
          </w:r>
          <w:r w:rsidRPr="00900292">
            <w:rPr>
              <w:b/>
              <w:sz w:val="16"/>
              <w:szCs w:val="16"/>
            </w:rPr>
            <w:t>dresse</w:t>
          </w:r>
          <w:proofErr w:type="spellEnd"/>
          <w:r w:rsidRPr="00900292">
            <w:rPr>
              <w:b/>
              <w:sz w:val="16"/>
              <w:szCs w:val="16"/>
            </w:rPr>
            <w:t>:</w:t>
          </w:r>
        </w:p>
        <w:p w:rsidR="00547630" w:rsidRPr="00FA539E" w:rsidRDefault="00547630" w:rsidP="008A3537">
          <w:pPr>
            <w:pStyle w:val="Bunntekst"/>
            <w:rPr>
              <w:sz w:val="16"/>
              <w:szCs w:val="16"/>
            </w:rPr>
          </w:pPr>
          <w:r w:rsidRPr="00FA539E">
            <w:rPr>
              <w:sz w:val="16"/>
              <w:szCs w:val="16"/>
            </w:rPr>
            <w:t xml:space="preserve">Peterson </w:t>
          </w:r>
          <w:r>
            <w:rPr>
              <w:sz w:val="16"/>
              <w:szCs w:val="16"/>
            </w:rPr>
            <w:t xml:space="preserve">Packaging AS, Ranheim </w:t>
          </w:r>
        </w:p>
      </w:tc>
      <w:tc>
        <w:tcPr>
          <w:tcW w:w="2211" w:type="dxa"/>
          <w:vAlign w:val="bottom"/>
        </w:tcPr>
        <w:p w:rsidR="00547630" w:rsidRPr="00845500" w:rsidRDefault="00547630" w:rsidP="008A3537">
          <w:pPr>
            <w:pStyle w:val="Bunntekst"/>
            <w:rPr>
              <w:sz w:val="16"/>
              <w:szCs w:val="16"/>
            </w:rPr>
          </w:pPr>
        </w:p>
      </w:tc>
      <w:tc>
        <w:tcPr>
          <w:tcW w:w="2886" w:type="dxa"/>
          <w:vMerge w:val="restart"/>
          <w:vAlign w:val="bottom"/>
        </w:tcPr>
        <w:p w:rsidR="00547630" w:rsidRPr="00367C7A" w:rsidRDefault="00CF42F4" w:rsidP="008A3537">
          <w:pPr>
            <w:pStyle w:val="Bunntekst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E –post </w:t>
          </w:r>
          <w:r w:rsidR="00063979">
            <w:rPr>
              <w:sz w:val="16"/>
              <w:szCs w:val="16"/>
              <w:lang w:val="en-US"/>
            </w:rPr>
            <w:t xml:space="preserve">:   </w:t>
          </w:r>
          <w:hyperlink r:id="rId2" w:history="1">
            <w:r w:rsidRPr="00063979">
              <w:rPr>
                <w:rStyle w:val="Hyperkobling"/>
                <w:sz w:val="20"/>
                <w:szCs w:val="20"/>
                <w:lang w:val="en-US"/>
              </w:rPr>
              <w:t>salgsmaarull@peterson.no</w:t>
            </w:r>
          </w:hyperlink>
        </w:p>
      </w:tc>
    </w:tr>
    <w:tr w:rsidR="00547630" w:rsidRPr="00845500" w:rsidTr="00CF42F4">
      <w:trPr>
        <w:gridBefore w:val="1"/>
        <w:gridAfter w:val="1"/>
        <w:wBefore w:w="138" w:type="dxa"/>
        <w:wAfter w:w="155" w:type="dxa"/>
        <w:trHeight w:val="256"/>
      </w:trPr>
      <w:tc>
        <w:tcPr>
          <w:tcW w:w="2626" w:type="dxa"/>
        </w:tcPr>
        <w:p w:rsidR="00547630" w:rsidRDefault="00547630" w:rsidP="008A3537">
          <w:pPr>
            <w:pStyle w:val="Bunntekst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Smårullavdeling</w:t>
          </w:r>
          <w:proofErr w:type="spellEnd"/>
        </w:p>
        <w:p w:rsidR="00547630" w:rsidRPr="00845500" w:rsidRDefault="00547630" w:rsidP="008A3537">
          <w:pPr>
            <w:pStyle w:val="Bunntekst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Postboks</w:t>
          </w:r>
          <w:proofErr w:type="spellEnd"/>
          <w:r>
            <w:rPr>
              <w:sz w:val="16"/>
              <w:szCs w:val="16"/>
            </w:rPr>
            <w:t xml:space="preserve"> 8643 Ranheim</w:t>
          </w:r>
        </w:p>
      </w:tc>
      <w:tc>
        <w:tcPr>
          <w:tcW w:w="2488" w:type="dxa"/>
        </w:tcPr>
        <w:p w:rsidR="00547630" w:rsidRDefault="00547630" w:rsidP="008A3537">
          <w:pPr>
            <w:pStyle w:val="Bunntekst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Smårullavdeling</w:t>
          </w:r>
          <w:proofErr w:type="spellEnd"/>
        </w:p>
        <w:p w:rsidR="00547630" w:rsidRPr="00845500" w:rsidRDefault="00547630" w:rsidP="008A3537">
          <w:pPr>
            <w:pStyle w:val="Bunntekst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Peder</w:t>
          </w:r>
          <w:proofErr w:type="spellEnd"/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Myhres</w:t>
          </w:r>
          <w:proofErr w:type="spellEnd"/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veg</w:t>
          </w:r>
          <w:proofErr w:type="spellEnd"/>
          <w:r>
            <w:rPr>
              <w:sz w:val="16"/>
              <w:szCs w:val="16"/>
            </w:rPr>
            <w:t xml:space="preserve"> 19</w:t>
          </w:r>
        </w:p>
      </w:tc>
      <w:tc>
        <w:tcPr>
          <w:tcW w:w="2211" w:type="dxa"/>
        </w:tcPr>
        <w:p w:rsidR="00547630" w:rsidRDefault="00547630" w:rsidP="008A3537">
          <w:pPr>
            <w:pStyle w:val="Bunntekst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Telefon</w:t>
          </w:r>
          <w:proofErr w:type="spellEnd"/>
          <w:r>
            <w:rPr>
              <w:sz w:val="16"/>
              <w:szCs w:val="16"/>
            </w:rPr>
            <w:t>:    +47 93 44 23 63</w:t>
          </w:r>
        </w:p>
        <w:p w:rsidR="00547630" w:rsidRPr="00845500" w:rsidRDefault="00547630" w:rsidP="008A3537">
          <w:pPr>
            <w:pStyle w:val="Bunntekst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Faks</w:t>
          </w:r>
          <w:proofErr w:type="spellEnd"/>
          <w:r>
            <w:rPr>
              <w:sz w:val="16"/>
              <w:szCs w:val="16"/>
            </w:rPr>
            <w:t>:         +47 73 57 70 01</w:t>
          </w:r>
        </w:p>
      </w:tc>
      <w:tc>
        <w:tcPr>
          <w:tcW w:w="2886" w:type="dxa"/>
          <w:vMerge/>
        </w:tcPr>
        <w:p w:rsidR="00547630" w:rsidRPr="00845500" w:rsidRDefault="00547630" w:rsidP="008A3537">
          <w:pPr>
            <w:pStyle w:val="Bunntekst"/>
            <w:rPr>
              <w:sz w:val="16"/>
              <w:szCs w:val="16"/>
            </w:rPr>
          </w:pPr>
        </w:p>
      </w:tc>
    </w:tr>
    <w:tr w:rsidR="00547630" w:rsidRPr="00845500" w:rsidTr="00CF42F4">
      <w:trPr>
        <w:gridBefore w:val="1"/>
        <w:gridAfter w:val="1"/>
        <w:wBefore w:w="138" w:type="dxa"/>
        <w:wAfter w:w="155" w:type="dxa"/>
        <w:trHeight w:val="256"/>
      </w:trPr>
      <w:tc>
        <w:tcPr>
          <w:tcW w:w="2626" w:type="dxa"/>
        </w:tcPr>
        <w:p w:rsidR="00547630" w:rsidRPr="00845500" w:rsidRDefault="00547630" w:rsidP="008A3537">
          <w:pPr>
            <w:pStyle w:val="Bunntekst"/>
            <w:rPr>
              <w:sz w:val="16"/>
              <w:szCs w:val="16"/>
            </w:rPr>
          </w:pPr>
          <w:r>
            <w:rPr>
              <w:sz w:val="16"/>
              <w:szCs w:val="16"/>
            </w:rPr>
            <w:t>NO-7452 Trondheim</w:t>
          </w:r>
        </w:p>
      </w:tc>
      <w:tc>
        <w:tcPr>
          <w:tcW w:w="2488" w:type="dxa"/>
        </w:tcPr>
        <w:p w:rsidR="00547630" w:rsidRPr="00845500" w:rsidRDefault="00547630" w:rsidP="008A3537">
          <w:pPr>
            <w:pStyle w:val="Bunntekst"/>
            <w:rPr>
              <w:sz w:val="16"/>
              <w:szCs w:val="16"/>
            </w:rPr>
          </w:pPr>
          <w:r>
            <w:rPr>
              <w:sz w:val="16"/>
              <w:szCs w:val="16"/>
            </w:rPr>
            <w:t>NO-7054 Ranheim</w:t>
          </w:r>
        </w:p>
      </w:tc>
      <w:tc>
        <w:tcPr>
          <w:tcW w:w="2211" w:type="dxa"/>
        </w:tcPr>
        <w:p w:rsidR="00547630" w:rsidRPr="00845500" w:rsidRDefault="00547630" w:rsidP="008A3537">
          <w:pPr>
            <w:pStyle w:val="Bunnteks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Org. nr.:    NO 915 725 015 </w:t>
          </w:r>
        </w:p>
      </w:tc>
      <w:tc>
        <w:tcPr>
          <w:tcW w:w="2886" w:type="dxa"/>
        </w:tcPr>
        <w:p w:rsidR="00547630" w:rsidRPr="00063979" w:rsidRDefault="006E53D1" w:rsidP="008A3537">
          <w:pPr>
            <w:pStyle w:val="Bunntekst"/>
            <w:rPr>
              <w:sz w:val="20"/>
              <w:szCs w:val="20"/>
            </w:rPr>
          </w:pPr>
          <w:hyperlink r:id="rId3" w:history="1">
            <w:r w:rsidR="00547630" w:rsidRPr="00063979">
              <w:rPr>
                <w:rStyle w:val="Hyperkobling"/>
                <w:sz w:val="20"/>
                <w:szCs w:val="20"/>
              </w:rPr>
              <w:t>www.petersonpackaging.no</w:t>
            </w:r>
          </w:hyperlink>
        </w:p>
      </w:tc>
    </w:tr>
  </w:tbl>
  <w:p w:rsidR="0005461C" w:rsidRDefault="0005461C">
    <w:pPr>
      <w:pStyle w:val="Bunn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61C" w:rsidRDefault="0005461C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61C" w:rsidRDefault="0005461C">
      <w:r>
        <w:separator/>
      </w:r>
    </w:p>
  </w:footnote>
  <w:footnote w:type="continuationSeparator" w:id="0">
    <w:p w:rsidR="0005461C" w:rsidRDefault="000546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25" w:type="pct"/>
      <w:tblInd w:w="107" w:type="dxa"/>
      <w:tblLook w:val="0000"/>
    </w:tblPr>
    <w:tblGrid>
      <w:gridCol w:w="2058"/>
      <w:gridCol w:w="2328"/>
      <w:gridCol w:w="2058"/>
      <w:gridCol w:w="3338"/>
    </w:tblGrid>
    <w:tr w:rsidR="00155ECA" w:rsidRPr="00845500" w:rsidTr="00155ECA">
      <w:trPr>
        <w:cantSplit/>
        <w:trHeight w:val="540"/>
      </w:trPr>
      <w:tc>
        <w:tcPr>
          <w:tcW w:w="1052" w:type="pct"/>
          <w:vMerge w:val="restart"/>
        </w:tcPr>
        <w:p w:rsidR="00155ECA" w:rsidRPr="000D1935" w:rsidRDefault="00155ECA" w:rsidP="008A3537">
          <w:pPr>
            <w:rPr>
              <w:sz w:val="20"/>
              <w:szCs w:val="20"/>
            </w:rPr>
          </w:pPr>
        </w:p>
        <w:p w:rsidR="00155ECA" w:rsidRPr="00845500" w:rsidRDefault="00155ECA" w:rsidP="008A3537">
          <w:pPr>
            <w:jc w:val="both"/>
            <w:rPr>
              <w:sz w:val="16"/>
              <w:szCs w:val="16"/>
            </w:rPr>
          </w:pPr>
          <w:r w:rsidRPr="00F539D9">
            <w:rPr>
              <w:noProof/>
              <w:sz w:val="16"/>
              <w:szCs w:val="16"/>
              <w:lang w:val="nb-NO" w:eastAsia="nb-NO"/>
            </w:rPr>
            <w:drawing>
              <wp:inline distT="0" distB="0" distL="0" distR="0">
                <wp:extent cx="1057275" cy="781050"/>
                <wp:effectExtent l="19050" t="0" r="9525" b="0"/>
                <wp:docPr id="9" name="ctl00_onetidHeadbnnr2" descr="Om oss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tl00_onetidHeadbnnr2" descr="Om oss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0" w:type="pct"/>
        </w:tcPr>
        <w:p w:rsidR="00155ECA" w:rsidRPr="000D1935" w:rsidRDefault="00155ECA" w:rsidP="008A3537">
          <w:pPr>
            <w:jc w:val="center"/>
            <w:rPr>
              <w:rFonts w:eastAsia="Arial Unicode MS" w:cs="Tahoma"/>
              <w:b/>
              <w:i/>
              <w:sz w:val="36"/>
              <w:szCs w:val="36"/>
              <w:lang w:val="en-US"/>
            </w:rPr>
          </w:pPr>
        </w:p>
      </w:tc>
      <w:tc>
        <w:tcPr>
          <w:tcW w:w="1052" w:type="pct"/>
          <w:vAlign w:val="center"/>
        </w:tcPr>
        <w:p w:rsidR="00155ECA" w:rsidRPr="009A021D" w:rsidRDefault="00155ECA" w:rsidP="008A3537">
          <w:pPr>
            <w:jc w:val="center"/>
            <w:rPr>
              <w:rFonts w:asciiTheme="minorHAnsi" w:eastAsia="Arial Unicode MS" w:hAnsiTheme="minorHAnsi" w:cstheme="minorHAnsi"/>
              <w:sz w:val="16"/>
              <w:szCs w:val="16"/>
              <w:lang w:val="en-US"/>
            </w:rPr>
          </w:pPr>
        </w:p>
      </w:tc>
      <w:tc>
        <w:tcPr>
          <w:tcW w:w="1706" w:type="pct"/>
        </w:tcPr>
        <w:p w:rsidR="00155ECA" w:rsidRPr="00845500" w:rsidRDefault="00155ECA" w:rsidP="008A3537">
          <w:pPr>
            <w:rPr>
              <w:sz w:val="16"/>
              <w:szCs w:val="16"/>
            </w:rPr>
          </w:pPr>
        </w:p>
        <w:p w:rsidR="00155ECA" w:rsidRPr="003E7CAC" w:rsidRDefault="00155ECA" w:rsidP="00155ECA">
          <w:pPr>
            <w:jc w:val="right"/>
            <w:rPr>
              <w:rFonts w:eastAsia="Arial Unicode MS" w:cs="Tahoma"/>
              <w:i/>
              <w:sz w:val="36"/>
              <w:szCs w:val="36"/>
              <w:lang w:val="en-US"/>
            </w:rPr>
          </w:pPr>
          <w:r>
            <w:rPr>
              <w:rFonts w:eastAsia="Arial Unicode MS" w:cs="Tahoma"/>
              <w:b/>
              <w:i/>
              <w:sz w:val="36"/>
              <w:szCs w:val="36"/>
              <w:lang w:val="en-US"/>
            </w:rPr>
            <w:t>INFO</w:t>
          </w:r>
        </w:p>
        <w:p w:rsidR="00155ECA" w:rsidRPr="00845500" w:rsidRDefault="00155ECA" w:rsidP="008A3537">
          <w:pPr>
            <w:rPr>
              <w:sz w:val="16"/>
              <w:szCs w:val="16"/>
            </w:rPr>
          </w:pPr>
        </w:p>
      </w:tc>
      <w:bookmarkStart w:id="3" w:name="Logo"/>
      <w:bookmarkEnd w:id="3"/>
    </w:tr>
    <w:tr w:rsidR="00155ECA" w:rsidRPr="00155ECA" w:rsidTr="00155ECA">
      <w:trPr>
        <w:cantSplit/>
        <w:trHeight w:val="146"/>
      </w:trPr>
      <w:tc>
        <w:tcPr>
          <w:tcW w:w="1052" w:type="pct"/>
          <w:vMerge/>
        </w:tcPr>
        <w:p w:rsidR="00155ECA" w:rsidRPr="000D1935" w:rsidRDefault="00155ECA" w:rsidP="008A3537">
          <w:pPr>
            <w:rPr>
              <w:sz w:val="20"/>
              <w:szCs w:val="20"/>
              <w:lang w:val="en-US"/>
            </w:rPr>
          </w:pPr>
        </w:p>
      </w:tc>
      <w:tc>
        <w:tcPr>
          <w:tcW w:w="1190" w:type="pct"/>
        </w:tcPr>
        <w:p w:rsidR="00155ECA" w:rsidRPr="00155ECA" w:rsidRDefault="00155ECA" w:rsidP="00155ECA">
          <w:pPr>
            <w:rPr>
              <w:sz w:val="20"/>
              <w:szCs w:val="20"/>
              <w:lang w:val="nb-NO"/>
            </w:rPr>
          </w:pPr>
          <w:r w:rsidRPr="00155ECA">
            <w:rPr>
              <w:b/>
              <w:sz w:val="20"/>
              <w:szCs w:val="20"/>
              <w:lang w:val="nb-NO"/>
            </w:rPr>
            <w:t xml:space="preserve">Vår </w:t>
          </w:r>
          <w:proofErr w:type="gramStart"/>
          <w:r w:rsidRPr="00155ECA">
            <w:rPr>
              <w:b/>
              <w:sz w:val="20"/>
              <w:szCs w:val="20"/>
              <w:lang w:val="nb-NO"/>
            </w:rPr>
            <w:t>dato:</w:t>
          </w:r>
          <w:r w:rsidRPr="00155ECA">
            <w:rPr>
              <w:sz w:val="20"/>
              <w:szCs w:val="20"/>
              <w:lang w:val="nb-NO"/>
            </w:rPr>
            <w:t xml:space="preserve">          2012</w:t>
          </w:r>
          <w:proofErr w:type="gramEnd"/>
          <w:r w:rsidRPr="00155ECA">
            <w:rPr>
              <w:sz w:val="20"/>
              <w:szCs w:val="20"/>
              <w:lang w:val="nb-NO"/>
            </w:rPr>
            <w:t>.</w:t>
          </w:r>
          <w:r>
            <w:rPr>
              <w:sz w:val="20"/>
              <w:szCs w:val="20"/>
              <w:lang w:val="nb-NO"/>
            </w:rPr>
            <w:t>04</w:t>
          </w:r>
        </w:p>
      </w:tc>
      <w:tc>
        <w:tcPr>
          <w:tcW w:w="1052" w:type="pct"/>
        </w:tcPr>
        <w:p w:rsidR="00155ECA" w:rsidRPr="00155ECA" w:rsidRDefault="00155ECA" w:rsidP="008A3537">
          <w:pPr>
            <w:jc w:val="center"/>
            <w:rPr>
              <w:sz w:val="20"/>
              <w:szCs w:val="20"/>
              <w:lang w:val="nb-NO"/>
            </w:rPr>
          </w:pPr>
          <w:r w:rsidRPr="00155ECA">
            <w:rPr>
              <w:b/>
              <w:sz w:val="20"/>
              <w:szCs w:val="20"/>
              <w:lang w:val="nb-NO"/>
            </w:rPr>
            <w:t>Side</w:t>
          </w:r>
          <w:r w:rsidRPr="00155ECA">
            <w:rPr>
              <w:sz w:val="20"/>
              <w:szCs w:val="20"/>
              <w:lang w:val="nb-NO"/>
            </w:rPr>
            <w:t xml:space="preserve"> 1 av 1</w:t>
          </w:r>
        </w:p>
      </w:tc>
      <w:tc>
        <w:tcPr>
          <w:tcW w:w="1706" w:type="pct"/>
        </w:tcPr>
        <w:p w:rsidR="00155ECA" w:rsidRPr="00155ECA" w:rsidRDefault="00155ECA" w:rsidP="008A3537">
          <w:pPr>
            <w:rPr>
              <w:sz w:val="20"/>
              <w:szCs w:val="20"/>
              <w:lang w:val="nb-NO"/>
            </w:rPr>
          </w:pPr>
          <w:r w:rsidRPr="00155ECA">
            <w:rPr>
              <w:b/>
              <w:sz w:val="20"/>
              <w:szCs w:val="20"/>
              <w:lang w:val="nb-NO"/>
            </w:rPr>
            <w:t xml:space="preserve">Vår </w:t>
          </w:r>
          <w:proofErr w:type="gramStart"/>
          <w:r w:rsidRPr="00155ECA">
            <w:rPr>
              <w:b/>
              <w:sz w:val="20"/>
              <w:szCs w:val="20"/>
              <w:lang w:val="nb-NO"/>
            </w:rPr>
            <w:t>ref:</w:t>
          </w:r>
          <w:r w:rsidRPr="00155ECA">
            <w:rPr>
              <w:sz w:val="20"/>
              <w:szCs w:val="20"/>
              <w:lang w:val="nb-NO"/>
            </w:rPr>
            <w:t xml:space="preserve">        ROJ</w:t>
          </w:r>
          <w:proofErr w:type="gramEnd"/>
        </w:p>
      </w:tc>
    </w:tr>
    <w:tr w:rsidR="00155ECA" w:rsidRPr="00155ECA" w:rsidTr="00155ECA">
      <w:trPr>
        <w:cantSplit/>
        <w:trHeight w:val="92"/>
      </w:trPr>
      <w:tc>
        <w:tcPr>
          <w:tcW w:w="1052" w:type="pct"/>
          <w:vMerge/>
        </w:tcPr>
        <w:p w:rsidR="00155ECA" w:rsidRPr="00155ECA" w:rsidRDefault="00155ECA" w:rsidP="008A3537">
          <w:pPr>
            <w:rPr>
              <w:sz w:val="20"/>
              <w:szCs w:val="20"/>
              <w:lang w:val="nb-NO"/>
            </w:rPr>
          </w:pPr>
        </w:p>
      </w:tc>
      <w:tc>
        <w:tcPr>
          <w:tcW w:w="1190" w:type="pct"/>
        </w:tcPr>
        <w:p w:rsidR="00155ECA" w:rsidRPr="00155ECA" w:rsidRDefault="00155ECA" w:rsidP="008A3537">
          <w:pPr>
            <w:rPr>
              <w:b/>
              <w:sz w:val="20"/>
              <w:szCs w:val="20"/>
              <w:lang w:val="nb-NO"/>
            </w:rPr>
          </w:pPr>
        </w:p>
      </w:tc>
      <w:tc>
        <w:tcPr>
          <w:tcW w:w="1052" w:type="pct"/>
        </w:tcPr>
        <w:p w:rsidR="00155ECA" w:rsidRPr="00155ECA" w:rsidRDefault="00155ECA" w:rsidP="008A3537">
          <w:pPr>
            <w:rPr>
              <w:sz w:val="16"/>
              <w:szCs w:val="16"/>
              <w:lang w:val="nb-NO"/>
            </w:rPr>
          </w:pPr>
          <w:r w:rsidRPr="00155ECA">
            <w:rPr>
              <w:sz w:val="16"/>
              <w:szCs w:val="16"/>
              <w:lang w:val="nb-NO"/>
            </w:rPr>
            <w:t xml:space="preserve"> </w:t>
          </w:r>
        </w:p>
      </w:tc>
      <w:tc>
        <w:tcPr>
          <w:tcW w:w="1706" w:type="pct"/>
        </w:tcPr>
        <w:p w:rsidR="00155ECA" w:rsidRPr="00155ECA" w:rsidRDefault="00155ECA" w:rsidP="008A3537">
          <w:pPr>
            <w:rPr>
              <w:sz w:val="20"/>
              <w:szCs w:val="20"/>
              <w:lang w:val="nb-NO"/>
            </w:rPr>
          </w:pPr>
        </w:p>
      </w:tc>
    </w:tr>
  </w:tbl>
  <w:p w:rsidR="0005461C" w:rsidRPr="00490C86" w:rsidRDefault="0005461C">
    <w:pPr>
      <w:pStyle w:val="Topptekst"/>
      <w:rPr>
        <w:lang w:val="nb-N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30985"/>
    <w:multiLevelType w:val="hybridMultilevel"/>
    <w:tmpl w:val="C9820E44"/>
    <w:lvl w:ilvl="0" w:tplc="0414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3C02633"/>
    <w:multiLevelType w:val="hybridMultilevel"/>
    <w:tmpl w:val="67BAA018"/>
    <w:lvl w:ilvl="0" w:tplc="041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764403"/>
    <w:multiLevelType w:val="hybridMultilevel"/>
    <w:tmpl w:val="F5623E50"/>
    <w:lvl w:ilvl="0" w:tplc="041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626A7"/>
    <w:rsid w:val="00041B2D"/>
    <w:rsid w:val="00054187"/>
    <w:rsid w:val="0005461C"/>
    <w:rsid w:val="00063979"/>
    <w:rsid w:val="000702FD"/>
    <w:rsid w:val="00080179"/>
    <w:rsid w:val="000A2B4C"/>
    <w:rsid w:val="000A30A9"/>
    <w:rsid w:val="000A30B7"/>
    <w:rsid w:val="000A30F0"/>
    <w:rsid w:val="000A5547"/>
    <w:rsid w:val="000A7D69"/>
    <w:rsid w:val="000B310C"/>
    <w:rsid w:val="000C3B2C"/>
    <w:rsid w:val="000F2CFC"/>
    <w:rsid w:val="000F3CDB"/>
    <w:rsid w:val="00141AB7"/>
    <w:rsid w:val="00144AD2"/>
    <w:rsid w:val="00146A77"/>
    <w:rsid w:val="00155ECA"/>
    <w:rsid w:val="00162316"/>
    <w:rsid w:val="00164BD8"/>
    <w:rsid w:val="0017248A"/>
    <w:rsid w:val="00173A97"/>
    <w:rsid w:val="0018175C"/>
    <w:rsid w:val="001A2A6C"/>
    <w:rsid w:val="001A35F4"/>
    <w:rsid w:val="001C0B95"/>
    <w:rsid w:val="001C3EEF"/>
    <w:rsid w:val="001F1F93"/>
    <w:rsid w:val="00206226"/>
    <w:rsid w:val="00210AA9"/>
    <w:rsid w:val="002333F9"/>
    <w:rsid w:val="00236A55"/>
    <w:rsid w:val="00236B4D"/>
    <w:rsid w:val="00241172"/>
    <w:rsid w:val="0025320B"/>
    <w:rsid w:val="002626A7"/>
    <w:rsid w:val="00274512"/>
    <w:rsid w:val="002A10BE"/>
    <w:rsid w:val="002F0592"/>
    <w:rsid w:val="00305D40"/>
    <w:rsid w:val="003121D0"/>
    <w:rsid w:val="00313F4C"/>
    <w:rsid w:val="00316E67"/>
    <w:rsid w:val="00325095"/>
    <w:rsid w:val="00340FCD"/>
    <w:rsid w:val="00382111"/>
    <w:rsid w:val="003821A0"/>
    <w:rsid w:val="003B616A"/>
    <w:rsid w:val="003C3D98"/>
    <w:rsid w:val="003D27D3"/>
    <w:rsid w:val="003F0D5F"/>
    <w:rsid w:val="00405469"/>
    <w:rsid w:val="0043196A"/>
    <w:rsid w:val="00440256"/>
    <w:rsid w:val="00490C86"/>
    <w:rsid w:val="004B3183"/>
    <w:rsid w:val="004B707B"/>
    <w:rsid w:val="004D0DA9"/>
    <w:rsid w:val="004E1485"/>
    <w:rsid w:val="00510C2C"/>
    <w:rsid w:val="00525D36"/>
    <w:rsid w:val="00547630"/>
    <w:rsid w:val="005A170B"/>
    <w:rsid w:val="005D023F"/>
    <w:rsid w:val="005D214C"/>
    <w:rsid w:val="00623770"/>
    <w:rsid w:val="00656D5C"/>
    <w:rsid w:val="0067645E"/>
    <w:rsid w:val="006B3295"/>
    <w:rsid w:val="006E077C"/>
    <w:rsid w:val="006E1748"/>
    <w:rsid w:val="006E53D1"/>
    <w:rsid w:val="006E7FA3"/>
    <w:rsid w:val="007054FC"/>
    <w:rsid w:val="00705811"/>
    <w:rsid w:val="007176F1"/>
    <w:rsid w:val="00717AB5"/>
    <w:rsid w:val="00723E45"/>
    <w:rsid w:val="007358EE"/>
    <w:rsid w:val="007370EB"/>
    <w:rsid w:val="00744E09"/>
    <w:rsid w:val="00780BD4"/>
    <w:rsid w:val="00795D75"/>
    <w:rsid w:val="007A1413"/>
    <w:rsid w:val="007D2488"/>
    <w:rsid w:val="00801CB9"/>
    <w:rsid w:val="00805959"/>
    <w:rsid w:val="00816165"/>
    <w:rsid w:val="00830808"/>
    <w:rsid w:val="008315B5"/>
    <w:rsid w:val="00832D8D"/>
    <w:rsid w:val="00840FFD"/>
    <w:rsid w:val="00880195"/>
    <w:rsid w:val="008906AB"/>
    <w:rsid w:val="008F5C1D"/>
    <w:rsid w:val="008F755D"/>
    <w:rsid w:val="00903FED"/>
    <w:rsid w:val="0091341B"/>
    <w:rsid w:val="009275EB"/>
    <w:rsid w:val="00950ECF"/>
    <w:rsid w:val="009667BD"/>
    <w:rsid w:val="00971A21"/>
    <w:rsid w:val="00977745"/>
    <w:rsid w:val="00982AA9"/>
    <w:rsid w:val="00991011"/>
    <w:rsid w:val="009C1CD1"/>
    <w:rsid w:val="009C3E25"/>
    <w:rsid w:val="009C4C2C"/>
    <w:rsid w:val="009F6131"/>
    <w:rsid w:val="00A01952"/>
    <w:rsid w:val="00A1245D"/>
    <w:rsid w:val="00A34AE9"/>
    <w:rsid w:val="00A529FD"/>
    <w:rsid w:val="00A55AE7"/>
    <w:rsid w:val="00A920CE"/>
    <w:rsid w:val="00A948D8"/>
    <w:rsid w:val="00AC0466"/>
    <w:rsid w:val="00B03DD7"/>
    <w:rsid w:val="00B42DC3"/>
    <w:rsid w:val="00B74CB9"/>
    <w:rsid w:val="00B81A78"/>
    <w:rsid w:val="00B92086"/>
    <w:rsid w:val="00BB445C"/>
    <w:rsid w:val="00BF34FA"/>
    <w:rsid w:val="00C00F15"/>
    <w:rsid w:val="00C212C3"/>
    <w:rsid w:val="00C70171"/>
    <w:rsid w:val="00C86993"/>
    <w:rsid w:val="00CA54AD"/>
    <w:rsid w:val="00CD1A4F"/>
    <w:rsid w:val="00CD3067"/>
    <w:rsid w:val="00CF42F4"/>
    <w:rsid w:val="00D123A7"/>
    <w:rsid w:val="00D20BF3"/>
    <w:rsid w:val="00D75A24"/>
    <w:rsid w:val="00D805CA"/>
    <w:rsid w:val="00DD301A"/>
    <w:rsid w:val="00DF3D56"/>
    <w:rsid w:val="00E07E05"/>
    <w:rsid w:val="00E10E4B"/>
    <w:rsid w:val="00E33898"/>
    <w:rsid w:val="00E33F0F"/>
    <w:rsid w:val="00E36FD0"/>
    <w:rsid w:val="00E43020"/>
    <w:rsid w:val="00E440A3"/>
    <w:rsid w:val="00E760D7"/>
    <w:rsid w:val="00E929E0"/>
    <w:rsid w:val="00EB5714"/>
    <w:rsid w:val="00F14C11"/>
    <w:rsid w:val="00F61E5B"/>
    <w:rsid w:val="00FA1479"/>
    <w:rsid w:val="00FB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3898"/>
    <w:rPr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qFormat/>
    <w:rsid w:val="00E33898"/>
    <w:pPr>
      <w:keepNext/>
      <w:outlineLvl w:val="0"/>
    </w:pPr>
    <w:rPr>
      <w:rFonts w:ascii="Microsoft Sans Serif" w:hAnsi="Microsoft Sans Serif" w:cs="Microsoft Sans Serif"/>
      <w:b/>
      <w:bCs/>
      <w:sz w:val="16"/>
    </w:rPr>
  </w:style>
  <w:style w:type="paragraph" w:styleId="Overskrift2">
    <w:name w:val="heading 2"/>
    <w:basedOn w:val="Normal"/>
    <w:next w:val="Normal"/>
    <w:qFormat/>
    <w:rsid w:val="00E33898"/>
    <w:pPr>
      <w:keepNext/>
      <w:outlineLvl w:val="1"/>
    </w:pPr>
    <w:rPr>
      <w:sz w:val="28"/>
    </w:rPr>
  </w:style>
  <w:style w:type="paragraph" w:styleId="Overskrift3">
    <w:name w:val="heading 3"/>
    <w:basedOn w:val="Normal"/>
    <w:next w:val="Normal"/>
    <w:qFormat/>
    <w:rsid w:val="00E33898"/>
    <w:pPr>
      <w:keepNext/>
      <w:outlineLvl w:val="2"/>
    </w:pPr>
    <w:rPr>
      <w:b/>
      <w:bCs/>
    </w:rPr>
  </w:style>
  <w:style w:type="paragraph" w:styleId="Overskrift4">
    <w:name w:val="heading 4"/>
    <w:basedOn w:val="Normal"/>
    <w:next w:val="Normal"/>
    <w:qFormat/>
    <w:rsid w:val="00E33898"/>
    <w:pPr>
      <w:keepNext/>
      <w:outlineLvl w:val="3"/>
    </w:pPr>
    <w:rPr>
      <w:b/>
      <w:bCs/>
      <w:sz w:val="32"/>
    </w:rPr>
  </w:style>
  <w:style w:type="paragraph" w:styleId="Overskrift5">
    <w:name w:val="heading 5"/>
    <w:basedOn w:val="Normal"/>
    <w:next w:val="Normal"/>
    <w:qFormat/>
    <w:rsid w:val="00E33898"/>
    <w:pPr>
      <w:keepNext/>
      <w:outlineLvl w:val="4"/>
    </w:pPr>
    <w:rPr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E33898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rsid w:val="00E33898"/>
    <w:pPr>
      <w:tabs>
        <w:tab w:val="center" w:pos="4153"/>
        <w:tab w:val="right" w:pos="8306"/>
      </w:tabs>
    </w:pPr>
  </w:style>
  <w:style w:type="paragraph" w:styleId="Bobletekst">
    <w:name w:val="Balloon Text"/>
    <w:basedOn w:val="Normal"/>
    <w:link w:val="BobletekstTegn"/>
    <w:rsid w:val="00305D4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305D40"/>
    <w:rPr>
      <w:rFonts w:ascii="Tahoma" w:hAnsi="Tahoma" w:cs="Tahoma"/>
      <w:sz w:val="16"/>
      <w:szCs w:val="16"/>
      <w:lang w:val="en-GB" w:eastAsia="en-US"/>
    </w:rPr>
  </w:style>
  <w:style w:type="character" w:styleId="Hyperkobling">
    <w:name w:val="Hyperlink"/>
    <w:basedOn w:val="Standardskriftforavsnitt"/>
    <w:rsid w:val="005476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etersonpackaging.no" TargetMode="External"/><Relationship Id="rId2" Type="http://schemas.openxmlformats.org/officeDocument/2006/relationships/hyperlink" Target="mailto:salgsmaarull@peterson.n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petersonpackaging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Telefaks</vt:lpstr>
    </vt:vector>
  </TitlesOfParts>
  <Company>Peterson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Telefaks</dc:title>
  <dc:creator>Rolf Ove Joahannesen</dc:creator>
  <cp:lastModifiedBy>rolfoj</cp:lastModifiedBy>
  <cp:revision>12</cp:revision>
  <cp:lastPrinted>2012-06-01T08:42:00Z</cp:lastPrinted>
  <dcterms:created xsi:type="dcterms:W3CDTF">2012-04-27T14:50:00Z</dcterms:created>
  <dcterms:modified xsi:type="dcterms:W3CDTF">2012-06-01T08:46:00Z</dcterms:modified>
</cp:coreProperties>
</file>